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A3" w:rsidRPr="008C741F" w:rsidRDefault="00FF5125" w:rsidP="002C4776">
      <w:pPr>
        <w:spacing w:after="0" w:line="240" w:lineRule="auto"/>
        <w:jc w:val="center"/>
        <w:rPr>
          <w:rFonts w:asciiTheme="majorHAnsi" w:hAnsiTheme="majorHAnsi" w:cs="Arial"/>
          <w:b/>
          <w:sz w:val="72"/>
          <w:szCs w:val="72"/>
        </w:rPr>
      </w:pPr>
      <w:r w:rsidRPr="008C741F">
        <w:rPr>
          <w:rFonts w:asciiTheme="majorHAnsi" w:hAnsiTheme="majorHAnsi" w:cstheme="minorHAnsi"/>
          <w:b/>
          <w:sz w:val="72"/>
          <w:szCs w:val="72"/>
        </w:rPr>
        <w:t>Jegyz</w:t>
      </w:r>
      <w:r w:rsidRPr="008C741F">
        <w:rPr>
          <w:rFonts w:asciiTheme="majorHAnsi" w:hAnsiTheme="majorHAnsi" w:cs="Arial"/>
          <w:b/>
          <w:sz w:val="72"/>
          <w:szCs w:val="72"/>
        </w:rPr>
        <w:t>őkönyv</w:t>
      </w:r>
    </w:p>
    <w:p w:rsidR="00342EA3" w:rsidRPr="008C741F" w:rsidRDefault="00FF5125" w:rsidP="002C47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C741F">
        <w:rPr>
          <w:rFonts w:cstheme="minorHAnsi"/>
          <w:b/>
          <w:sz w:val="24"/>
          <w:szCs w:val="24"/>
        </w:rPr>
        <w:t>Szavatossági igény felvételéhez</w:t>
      </w:r>
    </w:p>
    <w:p w:rsidR="00FF5125" w:rsidRDefault="00FF5125" w:rsidP="008E4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Jelen jegyzőkönyv a fogyasztó és vállalkozás közötti szerződés keretében eladott dolgokra vonatkozó szavatossági és jótállási igények intézésének eljárási szabályairól szóló 19/2014. (IV. 29.) NGM rendelet alapján készült.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Szavatossági igénye érvényesítésekor a szerződés megkötését a fogyasztónak kell bizonyítania. A szerződés megkötését bizonyítottnak kell tekinteni, ha az ellenérték megfizetését igazoló bizonylatot – az általános forgalmi adóról szóló törvény alapján kibocsátott számlát vagy nyugtát – a fogyasztó bemutatja.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A fogyasztó neve: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A fogyasztó címe: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F5125">
        <w:rPr>
          <w:rFonts w:cstheme="minorHAnsi"/>
          <w:sz w:val="24"/>
          <w:szCs w:val="24"/>
        </w:rPr>
        <w:t xml:space="preserve"> fogyasztó és vállalkozás közötti szerződés keretében e</w:t>
      </w:r>
      <w:r>
        <w:rPr>
          <w:rFonts w:cstheme="minorHAnsi"/>
          <w:sz w:val="24"/>
          <w:szCs w:val="24"/>
        </w:rPr>
        <w:t xml:space="preserve">ladott ingó dolog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Megnevezése: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Vételára: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szerződés vállalkozás általi teljesítésének időpontja: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hiba bejelentésének időpontja: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hiba leírása: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fogyasztó által érvényesíteni kívánt jog: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Kijavításra vagy a szavatossági vagy jótállási igény teljesíthetőségének vizsgálata érdekében átvett ingó dolog adatai: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 dolog azonosításához szükséges adatok: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 dolog átvételének időpontja: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Az időpont, amikor a fogyasztó a kijavított dolgot átveheti: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Az érvényesíteni k</w:t>
      </w:r>
      <w:r w:rsidR="007850F9">
        <w:rPr>
          <w:rFonts w:asciiTheme="majorHAnsi" w:hAnsiTheme="majorHAnsi" w:cstheme="minorHAnsi"/>
          <w:b/>
          <w:sz w:val="24"/>
          <w:szCs w:val="24"/>
        </w:rPr>
        <w:t>ívánt jog elutasításának indoka</w:t>
      </w:r>
      <w:bookmarkStart w:id="0" w:name="_GoBack"/>
      <w:bookmarkEnd w:id="0"/>
      <w:r w:rsidR="008C741F">
        <w:rPr>
          <w:rFonts w:asciiTheme="majorHAnsi" w:hAnsiTheme="majorHAnsi" w:cstheme="minorHAnsi"/>
          <w:b/>
          <w:sz w:val="24"/>
          <w:szCs w:val="24"/>
        </w:rPr>
        <w:t xml:space="preserve"> (opcionális)</w:t>
      </w:r>
      <w:r w:rsidRPr="008C741F">
        <w:rPr>
          <w:rFonts w:asciiTheme="majorHAnsi" w:hAnsiTheme="majorHAnsi" w:cstheme="minorHAnsi"/>
          <w:b/>
          <w:sz w:val="24"/>
          <w:szCs w:val="24"/>
        </w:rPr>
        <w:t>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Fogyasztói jogvita esetén a fogyasztó a megyei (fővárosi) kereskedelmi és iparkamarák mellett működő békéltető testület eljárását is kezdeményezheti.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A jegyzőkönyv másolatát haladéktalanul, igazolható módon a fogyasztó rendelkezésére kell bocsátani.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Ha a vállalkozás a fogyasztó szavatossági vagy jótállási igényének teljesíthetőségéről annak bejelentésekor nem tud nyilatkozni, álláspontjáról – az igény elutasítása esetén az elutasítás indokáról és a békéltető testülethez fordulás lehetőségéről is – öt munkanapon belül, igazolható módon köteles értesíteni a fogyasztót.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A vállalkozás a fogyasztó szavatossági vagy jótállási igényéről felvett jegyzőkönyvet az annak felvételétől számított </w:t>
      </w:r>
      <w:r w:rsidRPr="008C741F">
        <w:rPr>
          <w:rFonts w:cstheme="minorHAnsi"/>
          <w:b/>
          <w:sz w:val="18"/>
          <w:szCs w:val="18"/>
        </w:rPr>
        <w:t>három évig</w:t>
      </w:r>
      <w:r w:rsidRPr="008C741F">
        <w:rPr>
          <w:rFonts w:cstheme="minorHAnsi"/>
          <w:sz w:val="18"/>
          <w:szCs w:val="18"/>
        </w:rPr>
        <w:t xml:space="preserve"> köteles megőrizni, és azt az ellenőrző hatóság kérésére bemutatni.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A vállalkozásnak törekednie kell arra, hogy a kijavítást vagy kicserélést legfeljebb </w:t>
      </w:r>
      <w:r w:rsidRPr="005F437E">
        <w:rPr>
          <w:rFonts w:cstheme="minorHAnsi"/>
          <w:b/>
          <w:sz w:val="18"/>
          <w:szCs w:val="18"/>
        </w:rPr>
        <w:t>tizenöt napon</w:t>
      </w:r>
      <w:r w:rsidRPr="008C741F">
        <w:rPr>
          <w:rFonts w:cstheme="minorHAnsi"/>
          <w:sz w:val="18"/>
          <w:szCs w:val="18"/>
        </w:rPr>
        <w:t xml:space="preserve"> belül elvégezze.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Jelen jegyzőkönyv alapján fogyasztó hozzájárul a jegyzőkönyvben rögzített adatainak a fenti rendeletben meghatározottak szerinti kezeléséhez.</w:t>
      </w:r>
    </w:p>
    <w:p w:rsidR="008C741F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F5125">
        <w:rPr>
          <w:rFonts w:cstheme="minorHAnsi"/>
          <w:b/>
          <w:sz w:val="24"/>
          <w:szCs w:val="24"/>
        </w:rPr>
        <w:t>Dát</w:t>
      </w:r>
      <w:r w:rsidR="00166FC2">
        <w:rPr>
          <w:rFonts w:cstheme="minorHAnsi"/>
          <w:b/>
          <w:sz w:val="24"/>
          <w:szCs w:val="24"/>
        </w:rPr>
        <w:t>um, 2016</w:t>
      </w:r>
      <w:r w:rsidRPr="00FF5125">
        <w:rPr>
          <w:rFonts w:cstheme="minorHAnsi"/>
          <w:b/>
          <w:sz w:val="24"/>
          <w:szCs w:val="24"/>
        </w:rPr>
        <w:t>.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C741F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C741F" w:rsidRPr="00FF5125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FF5125">
        <w:rPr>
          <w:rFonts w:cstheme="minorHAnsi"/>
          <w:b/>
          <w:sz w:val="24"/>
          <w:szCs w:val="24"/>
        </w:rPr>
        <w:t xml:space="preserve">Fogyasztó </w:t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  <w:t>Szolgáltató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FF5125" w:rsidRPr="00FF5125" w:rsidSect="00A616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5D" w:rsidRDefault="008F775D" w:rsidP="00720559">
      <w:pPr>
        <w:spacing w:after="0" w:line="240" w:lineRule="auto"/>
      </w:pPr>
      <w:r>
        <w:separator/>
      </w:r>
    </w:p>
  </w:endnote>
  <w:endnote w:type="continuationSeparator" w:id="0">
    <w:p w:rsidR="008F775D" w:rsidRDefault="008F775D" w:rsidP="0072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83" w:rsidRDefault="009C4083">
    <w:pPr>
      <w:pStyle w:val="Footer"/>
      <w:jc w:val="center"/>
    </w:pPr>
  </w:p>
  <w:p w:rsidR="009C4083" w:rsidRDefault="009C40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5D" w:rsidRDefault="008F775D" w:rsidP="00720559">
      <w:pPr>
        <w:spacing w:after="0" w:line="240" w:lineRule="auto"/>
      </w:pPr>
      <w:r>
        <w:separator/>
      </w:r>
    </w:p>
  </w:footnote>
  <w:footnote w:type="continuationSeparator" w:id="0">
    <w:p w:rsidR="008F775D" w:rsidRDefault="008F775D" w:rsidP="0072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83" w:rsidRDefault="00666F8A" w:rsidP="00FF5125">
    <w:pPr>
      <w:pStyle w:val="Header"/>
      <w:jc w:val="right"/>
      <w:rPr>
        <w:color w:val="365F91" w:themeColor="accent1" w:themeShade="BF"/>
      </w:rPr>
    </w:pPr>
    <w:r w:rsidRPr="00666F8A">
      <w:rPr>
        <w:noProof/>
        <w:color w:val="365F91" w:themeColor="accent1" w:themeShade="BF"/>
      </w:rPr>
      <w:pict>
        <v:group id="Group 1" o:spid="_x0000_s13313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kiMAYAACgXAAAOAAAAZHJzL2Uyb0RvYy54bWzsWG1v2zYQ/j5g/4HQxwGuJZl6M+oUqR13&#10;A7K1QLN9pyXaEiaJGiXHTof9992RIi2nthO0a7cBzYeYEo/H470891AvX+2rktxz2RainjneC9ch&#10;vE5FVtSbmfPr3XIUO6TtWJ2xUtR85jzw1nl19f13L3fNlPsiF2XGJQEldTvdNTMn77pmOh63ac4r&#10;1r4QDa9hci1kxTp4lJtxJtkOtFfl2HfdcLwTMmukSHnbwtuFnnSulP71mqfd2/W65R0pZw7Y1qn/&#10;Uv1f4f/x1Us23UjW5EXam8E+wYqKFTVsalUtWMfIVhYfqaqKVIpWrLsXqajGYr0uUq7OAKfx3Een&#10;eSPFtlFn2Ux3m8a6CVz7yE+frDb95f6dJEUGsXNIzSoIkdqVeOiaXbOZgsQb2bxv3kl9PhjeivT3&#10;ltRinrN6w6/bBtyMCmDF+PESfN7o9WS1+1lksAPbdkJ5a7+WFZECF4cQTfhzyLosmt9QG24HDiJ7&#10;Fa0HGy2+70gKL73JhEYRrEhhbkJjP4kCHc80h6DjuiCYwLFg2vOD2Mzd9OsDP4FJXOxNYm+irGdT&#10;NKk/Rm82ugGSsz34v/08/7/PWcNVWFv0bu9/3/j/GryjRIiPNuHmIDWvdQDSfX0+ADYmav3dQwPO&#10;NmEZaEGVLQT0TEAwAj/iwkEEwsBLHnnSxIFO3EnvR9elqqTGxo9s2si2e8NFRXAwc9pOsmKTd3NR&#10;15A1Qupd2P1t22H6HBbg5rVYFmUJ79m0rMlu5iSBHyizWlEWGU7inEILPi8luWdQ5yxNed1pxeW2&#10;gpzT7wOVYFrbtsIUUeL2NWxuNSlTjjaBWqwztTjnLLvpxx0rSj2G1WWN1oBf4DD9SIPAn4mb3MQ3&#10;MR1RP7wZUXexGF0v53QULr0oWEwW8/nC+wsP5tFpXmQZr/FsBpA8+ryE66FRQ4mFJOvE8bF2dUQw&#10;1vwqo6F+dW7oxFuJ7OGdxMD0NaAxQVWGHh4SGJJgCCCqoB6jAQLkPw0g6OkeJ2y9J74f6no3WXqo&#10;9iCmZ3HisC7Nbz7CCbPSprdCO3UiLM7eRRamvwhMUOPlpeQc+yKhA5QwMN0+gdEKDLSwCfhpMPhU&#10;51oXsWm61QiAqkydQx5kfZFssj5t7hD8qxLa7w9jElIvJjv1o+N4EAPQtmKeFwckJ2EIfUDV5kEM&#10;8NSKXdAGWXsQAzVntIHbrZgXu8kZ24KBWBiGyRlt4UDMo250Rls0FEvi6Iw2oFjWtgsnBfy2Yo/8&#10;BtGy8WC5hmII3L7uYwQjAq0eWzBGsREtdlcMGHTPO91hlDzOnhGGeKCw6bMgdUEY3I3Cqk7BuMvC&#10;4E0UjjADnhQGZ6FwMhTWi/qzSmhLj9midAiwxZVOsYZ16CLlCBhiW0KvOySHASYizlTint8JJdOh&#10;r7QE7Iye7/c+yJT1SVmT1mCfkTC/jdKKmajOg7nWazUS6XZVpK/5h6HmJNKODeJYiUMolR4dyEli&#10;SFKvHTJTafcg94y/jrSe2sOPJ1pdX5FaVxAg2YLzU0+li9n5lF+OtaalaLmOLHpehdiGACM3gJej&#10;hm17+ZdkBbrlD1rsJRLg+dR97SejZRhHI7qkwSiJ3HjkesnrJHRpQhfLYxJwW9T880nABeIkNytL&#10;mxT/NvTtyJNPUx9LW9BiQyjMryqWk8RCc39IF7hBAjnMhfzgkB3cxoAo/rFlkjuk/KmGPpp4FJgl&#10;6dQDDSIfHuRwZjWcYXUKqmZO5wBq4XDe6SvftpFIPg23rQVy7XWhmCf2QU13wO4B2/kK1B+6hmZO&#10;b4GQEgUPaABQq6f7uaX811KKHVJTcNcR539Om9eBCCZ+FHnY6k7cwULP69HA9T11M1FUV13FaAB0&#10;S12laH/RgsLUNyko9OMbAC9BeYv3nwMdAGkjha+Pku+ZZewjjdcADZzfkvvIvIYtrCaVmEeb/M/L&#10;GL+W/Pv3n28g8LzPOqfv/1BAAxBQt5f/IAj4FgRo3Ddyc8OaUB+gQ32M8X3DCb8uCNhqB8I0AAGL&#10;Dd9AwEE8PIGT9vVlF30BJtDtV3ugd4f2+2xSYAmBJQMw0EQABoYEpB2w98+lAYeLviIH6nOs6iL9&#10;p2P83jt8VlKHD9xXfwMAAP//AwBQSwMEFAAGAAgAAAAhAPfY+pveAAAADAEAAA8AAABkcnMvZG93&#10;bnJldi54bWxMj8FuwjAQRO+V+g/WVuolAgdoaRPioLYS6hnCB5h4SSLidRo7EP6+Wy70Nqt5mp3J&#10;1qNtxRl73zhSMJvGIJBKZxqqFOyLzeQdhA+ajG4doYIreljnjw+ZTo270BbPu1AJDiGfagV1CF0q&#10;pS9rtNpPXYfE3tH1Vgc++0qaXl843LZyHsdLaXVD/KHWHX7VWJ52g1VwjJJQbIamef0J1+/us4i2&#10;+2hQ6vlp/FiBCDiGOwx/9bk65Nzp4AYyXrQKJrNlMmeWnZtgZPGWLEAcbuIFZJ7J/yPyXwAAAP//&#10;AwBQSwECLQAUAAYACAAAACEAtoM4kv4AAADhAQAAEwAAAAAAAAAAAAAAAAAAAAAAW0NvbnRlbnRf&#10;VHlwZXNdLnhtbFBLAQItABQABgAIAAAAIQA4/SH/1gAAAJQBAAALAAAAAAAAAAAAAAAAAC8BAABf&#10;cmVscy8ucmVsc1BLAQItABQABgAIAAAAIQDXFIkiMAYAACgXAAAOAAAAAAAAAAAAAAAAAC4CAABk&#10;cnMvZTJvRG9jLnhtbFBLAQItABQABgAIAAAAIQD32Pqb3gAAAAwBAAAPAAAAAAAAAAAAAAAAAIoI&#10;AABkcnMvZG93bnJldi54bWxQSwUGAAAAAAQABADzAAAAlQkAAAAA&#10;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3318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<o:lock v:ext="edit" aspectratio="t"/>
          </v:shape>
          <v:group id="Group 3" o:spid="_x0000_s13314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o:lock v:ext="edit" aspectratio="t"/>
            <v:shape id="Freeform 4" o:spid="_x0000_s13317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<v:path arrowok="t" o:connecttype="custom" o:connectlocs="5291,1038;5291,5845;1491,5844;1160,1741;5291,1038" o:connectangles="0,0,0,0,0"/>
              <o:lock v:ext="edit" aspectratio="t"/>
            </v:shape>
            <v:oval id="Oval 5" o:spid="_x0000_s13316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<o:lock v:ext="edit" aspectratio="t"/>
            </v:oval>
            <v:oval id="Oval 6" o:spid="_x0000_s13315" style="position:absolute;left:6217;top:10481;width:3424;height:3221;rotation:-5819284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<o:lock v:ext="edit" aspectratio="t"/>
              <v:textbox inset="0,0,0,0">
                <w:txbxContent>
                  <w:p w:rsidR="009C4083" w:rsidRDefault="009C4083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alias w:val="Cím"/>
        <w:id w:val="7911663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F5125">
          <w:rPr>
            <w:color w:val="365F91" w:themeColor="accent1" w:themeShade="BF"/>
          </w:rPr>
          <w:t>Jegyzőkönyv a szavatossági igény felvételéről (minta)</w:t>
        </w:r>
        <w:r w:rsidR="009C4083">
          <w:rPr>
            <w:color w:val="365F91" w:themeColor="accent1" w:themeShade="BF"/>
          </w:rPr>
          <w:t xml:space="preserve"> – Webshop neve</w:t>
        </w:r>
      </w:sdtContent>
    </w:sdt>
  </w:p>
  <w:p w:rsidR="009C4083" w:rsidRDefault="009C40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9FD"/>
    <w:multiLevelType w:val="hybridMultilevel"/>
    <w:tmpl w:val="B74EE124"/>
    <w:lvl w:ilvl="0" w:tplc="4EC69474">
      <w:start w:val="20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E4E10"/>
    <w:multiLevelType w:val="hybridMultilevel"/>
    <w:tmpl w:val="82F8D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137"/>
    <w:multiLevelType w:val="hybridMultilevel"/>
    <w:tmpl w:val="27B830C8"/>
    <w:lvl w:ilvl="0" w:tplc="040E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3672" w:hanging="360"/>
      </w:pPr>
    </w:lvl>
    <w:lvl w:ilvl="2" w:tplc="040E001B" w:tentative="1">
      <w:start w:val="1"/>
      <w:numFmt w:val="lowerRoman"/>
      <w:lvlText w:val="%3."/>
      <w:lvlJc w:val="right"/>
      <w:pPr>
        <w:ind w:left="4392" w:hanging="180"/>
      </w:pPr>
    </w:lvl>
    <w:lvl w:ilvl="3" w:tplc="040E000F" w:tentative="1">
      <w:start w:val="1"/>
      <w:numFmt w:val="decimal"/>
      <w:lvlText w:val="%4."/>
      <w:lvlJc w:val="left"/>
      <w:pPr>
        <w:ind w:left="5112" w:hanging="360"/>
      </w:pPr>
    </w:lvl>
    <w:lvl w:ilvl="4" w:tplc="040E0019" w:tentative="1">
      <w:start w:val="1"/>
      <w:numFmt w:val="lowerLetter"/>
      <w:lvlText w:val="%5."/>
      <w:lvlJc w:val="left"/>
      <w:pPr>
        <w:ind w:left="5832" w:hanging="360"/>
      </w:pPr>
    </w:lvl>
    <w:lvl w:ilvl="5" w:tplc="040E001B" w:tentative="1">
      <w:start w:val="1"/>
      <w:numFmt w:val="lowerRoman"/>
      <w:lvlText w:val="%6."/>
      <w:lvlJc w:val="right"/>
      <w:pPr>
        <w:ind w:left="6552" w:hanging="180"/>
      </w:pPr>
    </w:lvl>
    <w:lvl w:ilvl="6" w:tplc="040E000F" w:tentative="1">
      <w:start w:val="1"/>
      <w:numFmt w:val="decimal"/>
      <w:lvlText w:val="%7."/>
      <w:lvlJc w:val="left"/>
      <w:pPr>
        <w:ind w:left="7272" w:hanging="360"/>
      </w:pPr>
    </w:lvl>
    <w:lvl w:ilvl="7" w:tplc="040E0019" w:tentative="1">
      <w:start w:val="1"/>
      <w:numFmt w:val="lowerLetter"/>
      <w:lvlText w:val="%8."/>
      <w:lvlJc w:val="left"/>
      <w:pPr>
        <w:ind w:left="7992" w:hanging="360"/>
      </w:pPr>
    </w:lvl>
    <w:lvl w:ilvl="8" w:tplc="040E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3">
    <w:nsid w:val="088A40E4"/>
    <w:multiLevelType w:val="hybridMultilevel"/>
    <w:tmpl w:val="26F02F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2493"/>
    <w:multiLevelType w:val="hybridMultilevel"/>
    <w:tmpl w:val="918C0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E06C7"/>
    <w:multiLevelType w:val="hybridMultilevel"/>
    <w:tmpl w:val="482C1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304D0"/>
    <w:multiLevelType w:val="hybridMultilevel"/>
    <w:tmpl w:val="923EB802"/>
    <w:lvl w:ilvl="0" w:tplc="040E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62D48"/>
    <w:multiLevelType w:val="hybridMultilevel"/>
    <w:tmpl w:val="AEBA9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83576"/>
    <w:multiLevelType w:val="hybridMultilevel"/>
    <w:tmpl w:val="79260EF6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9">
    <w:nsid w:val="3DE53711"/>
    <w:multiLevelType w:val="hybridMultilevel"/>
    <w:tmpl w:val="6E94B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A4479"/>
    <w:multiLevelType w:val="hybridMultilevel"/>
    <w:tmpl w:val="63FC1258"/>
    <w:lvl w:ilvl="0" w:tplc="10D65D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F6659"/>
    <w:multiLevelType w:val="multilevel"/>
    <w:tmpl w:val="DCDE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7B5347"/>
    <w:multiLevelType w:val="hybridMultilevel"/>
    <w:tmpl w:val="0FAED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52BDA"/>
    <w:multiLevelType w:val="hybridMultilevel"/>
    <w:tmpl w:val="F364C816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4">
    <w:nsid w:val="57BC1B4B"/>
    <w:multiLevelType w:val="hybridMultilevel"/>
    <w:tmpl w:val="9654B908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DB23791"/>
    <w:multiLevelType w:val="multilevel"/>
    <w:tmpl w:val="462EB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6B1D"/>
    <w:multiLevelType w:val="hybridMultilevel"/>
    <w:tmpl w:val="0778F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D59CD"/>
    <w:multiLevelType w:val="multilevel"/>
    <w:tmpl w:val="DCDE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BA3741"/>
    <w:multiLevelType w:val="hybridMultilevel"/>
    <w:tmpl w:val="55CAB5FE"/>
    <w:lvl w:ilvl="0" w:tplc="5E84581A">
      <w:start w:val="1"/>
      <w:numFmt w:val="lowerLetter"/>
      <w:lvlText w:val="%1)"/>
      <w:lvlJc w:val="left"/>
      <w:pPr>
        <w:ind w:left="68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05" w:hanging="360"/>
      </w:pPr>
    </w:lvl>
    <w:lvl w:ilvl="2" w:tplc="040E001B" w:tentative="1">
      <w:start w:val="1"/>
      <w:numFmt w:val="lowerRoman"/>
      <w:lvlText w:val="%3."/>
      <w:lvlJc w:val="right"/>
      <w:pPr>
        <w:ind w:left="2125" w:hanging="180"/>
      </w:pPr>
    </w:lvl>
    <w:lvl w:ilvl="3" w:tplc="040E000F" w:tentative="1">
      <w:start w:val="1"/>
      <w:numFmt w:val="decimal"/>
      <w:lvlText w:val="%4."/>
      <w:lvlJc w:val="left"/>
      <w:pPr>
        <w:ind w:left="2845" w:hanging="360"/>
      </w:pPr>
    </w:lvl>
    <w:lvl w:ilvl="4" w:tplc="040E0019" w:tentative="1">
      <w:start w:val="1"/>
      <w:numFmt w:val="lowerLetter"/>
      <w:lvlText w:val="%5."/>
      <w:lvlJc w:val="left"/>
      <w:pPr>
        <w:ind w:left="3565" w:hanging="360"/>
      </w:pPr>
    </w:lvl>
    <w:lvl w:ilvl="5" w:tplc="040E001B" w:tentative="1">
      <w:start w:val="1"/>
      <w:numFmt w:val="lowerRoman"/>
      <w:lvlText w:val="%6."/>
      <w:lvlJc w:val="right"/>
      <w:pPr>
        <w:ind w:left="4285" w:hanging="180"/>
      </w:pPr>
    </w:lvl>
    <w:lvl w:ilvl="6" w:tplc="040E000F" w:tentative="1">
      <w:start w:val="1"/>
      <w:numFmt w:val="decimal"/>
      <w:lvlText w:val="%7."/>
      <w:lvlJc w:val="left"/>
      <w:pPr>
        <w:ind w:left="5005" w:hanging="360"/>
      </w:pPr>
    </w:lvl>
    <w:lvl w:ilvl="7" w:tplc="040E0019" w:tentative="1">
      <w:start w:val="1"/>
      <w:numFmt w:val="lowerLetter"/>
      <w:lvlText w:val="%8."/>
      <w:lvlJc w:val="left"/>
      <w:pPr>
        <w:ind w:left="5725" w:hanging="360"/>
      </w:pPr>
    </w:lvl>
    <w:lvl w:ilvl="8" w:tplc="040E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9">
    <w:nsid w:val="6D7859D3"/>
    <w:multiLevelType w:val="hybridMultilevel"/>
    <w:tmpl w:val="6DCCAE7A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0">
    <w:nsid w:val="6FC64CCC"/>
    <w:multiLevelType w:val="hybridMultilevel"/>
    <w:tmpl w:val="F19CA02E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1">
    <w:nsid w:val="737E6DD6"/>
    <w:multiLevelType w:val="hybridMultilevel"/>
    <w:tmpl w:val="E710F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35689"/>
    <w:multiLevelType w:val="hybridMultilevel"/>
    <w:tmpl w:val="1CDECEC4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8"/>
  </w:num>
  <w:num w:numId="6">
    <w:abstractNumId w:val="15"/>
  </w:num>
  <w:num w:numId="7">
    <w:abstractNumId w:val="9"/>
  </w:num>
  <w:num w:numId="8">
    <w:abstractNumId w:val="4"/>
  </w:num>
  <w:num w:numId="9">
    <w:abstractNumId w:val="19"/>
  </w:num>
  <w:num w:numId="10">
    <w:abstractNumId w:val="13"/>
  </w:num>
  <w:num w:numId="11">
    <w:abstractNumId w:val="22"/>
  </w:num>
  <w:num w:numId="12">
    <w:abstractNumId w:val="20"/>
  </w:num>
  <w:num w:numId="13">
    <w:abstractNumId w:val="8"/>
  </w:num>
  <w:num w:numId="14">
    <w:abstractNumId w:val="0"/>
  </w:num>
  <w:num w:numId="15">
    <w:abstractNumId w:val="12"/>
  </w:num>
  <w:num w:numId="16">
    <w:abstractNumId w:val="21"/>
  </w:num>
  <w:num w:numId="17">
    <w:abstractNumId w:val="3"/>
  </w:num>
  <w:num w:numId="18">
    <w:abstractNumId w:val="14"/>
  </w:num>
  <w:num w:numId="19">
    <w:abstractNumId w:val="16"/>
  </w:num>
  <w:num w:numId="20">
    <w:abstractNumId w:val="11"/>
  </w:num>
  <w:num w:numId="21">
    <w:abstractNumId w:val="5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  <o:shapelayout v:ext="edit">
      <o:idmap v:ext="edit" data="13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1881"/>
    <w:rsid w:val="00003918"/>
    <w:rsid w:val="00006C37"/>
    <w:rsid w:val="0001236C"/>
    <w:rsid w:val="00015A00"/>
    <w:rsid w:val="00022B52"/>
    <w:rsid w:val="00030331"/>
    <w:rsid w:val="00040944"/>
    <w:rsid w:val="0006379B"/>
    <w:rsid w:val="000A36C4"/>
    <w:rsid w:val="000D0446"/>
    <w:rsid w:val="000F2E80"/>
    <w:rsid w:val="00125A90"/>
    <w:rsid w:val="0014186E"/>
    <w:rsid w:val="00155DAF"/>
    <w:rsid w:val="0016411A"/>
    <w:rsid w:val="00166FC2"/>
    <w:rsid w:val="001A1F03"/>
    <w:rsid w:val="001C59B4"/>
    <w:rsid w:val="001E62F7"/>
    <w:rsid w:val="001F39E6"/>
    <w:rsid w:val="0023110B"/>
    <w:rsid w:val="00250504"/>
    <w:rsid w:val="00250C79"/>
    <w:rsid w:val="0027521C"/>
    <w:rsid w:val="00277B8E"/>
    <w:rsid w:val="00282961"/>
    <w:rsid w:val="0028333C"/>
    <w:rsid w:val="002C4776"/>
    <w:rsid w:val="002D4591"/>
    <w:rsid w:val="002D5BBC"/>
    <w:rsid w:val="00342EA3"/>
    <w:rsid w:val="00376462"/>
    <w:rsid w:val="00380345"/>
    <w:rsid w:val="003E4434"/>
    <w:rsid w:val="003F666C"/>
    <w:rsid w:val="004423EA"/>
    <w:rsid w:val="0046245F"/>
    <w:rsid w:val="00465497"/>
    <w:rsid w:val="00470760"/>
    <w:rsid w:val="004760DA"/>
    <w:rsid w:val="004D7835"/>
    <w:rsid w:val="005313CE"/>
    <w:rsid w:val="00536125"/>
    <w:rsid w:val="0053747B"/>
    <w:rsid w:val="00560C44"/>
    <w:rsid w:val="00584CFE"/>
    <w:rsid w:val="005B2AFE"/>
    <w:rsid w:val="005C4639"/>
    <w:rsid w:val="005E4C00"/>
    <w:rsid w:val="005F437E"/>
    <w:rsid w:val="0061229F"/>
    <w:rsid w:val="0063461B"/>
    <w:rsid w:val="00657F37"/>
    <w:rsid w:val="00666F8A"/>
    <w:rsid w:val="0069185E"/>
    <w:rsid w:val="007012B8"/>
    <w:rsid w:val="007118E0"/>
    <w:rsid w:val="00720559"/>
    <w:rsid w:val="007212D8"/>
    <w:rsid w:val="0073788E"/>
    <w:rsid w:val="00763464"/>
    <w:rsid w:val="00770A45"/>
    <w:rsid w:val="007850F9"/>
    <w:rsid w:val="007B0EF4"/>
    <w:rsid w:val="007D1881"/>
    <w:rsid w:val="007D77BD"/>
    <w:rsid w:val="007F2760"/>
    <w:rsid w:val="008020DF"/>
    <w:rsid w:val="008239E5"/>
    <w:rsid w:val="0089753D"/>
    <w:rsid w:val="008A5316"/>
    <w:rsid w:val="008B6EA6"/>
    <w:rsid w:val="008C741F"/>
    <w:rsid w:val="008E2AC8"/>
    <w:rsid w:val="008E4F52"/>
    <w:rsid w:val="008E6724"/>
    <w:rsid w:val="008F3F9F"/>
    <w:rsid w:val="008F775D"/>
    <w:rsid w:val="00904FBD"/>
    <w:rsid w:val="0092258A"/>
    <w:rsid w:val="009C4083"/>
    <w:rsid w:val="009C42DC"/>
    <w:rsid w:val="009C78F3"/>
    <w:rsid w:val="00A31DA3"/>
    <w:rsid w:val="00A40195"/>
    <w:rsid w:val="00A61651"/>
    <w:rsid w:val="00A64D2C"/>
    <w:rsid w:val="00AB78AA"/>
    <w:rsid w:val="00AE0A54"/>
    <w:rsid w:val="00AF64E3"/>
    <w:rsid w:val="00B26CAA"/>
    <w:rsid w:val="00B54B52"/>
    <w:rsid w:val="00B74904"/>
    <w:rsid w:val="00BA11DD"/>
    <w:rsid w:val="00BB5BF2"/>
    <w:rsid w:val="00BD5512"/>
    <w:rsid w:val="00C1423F"/>
    <w:rsid w:val="00C23AC5"/>
    <w:rsid w:val="00C3275C"/>
    <w:rsid w:val="00C401EF"/>
    <w:rsid w:val="00C4050E"/>
    <w:rsid w:val="00C4368A"/>
    <w:rsid w:val="00C54E62"/>
    <w:rsid w:val="00C67703"/>
    <w:rsid w:val="00C830C2"/>
    <w:rsid w:val="00C915F0"/>
    <w:rsid w:val="00C95729"/>
    <w:rsid w:val="00CA2F8A"/>
    <w:rsid w:val="00CB0066"/>
    <w:rsid w:val="00CB4C26"/>
    <w:rsid w:val="00D029F5"/>
    <w:rsid w:val="00D03262"/>
    <w:rsid w:val="00D416EB"/>
    <w:rsid w:val="00D43BB6"/>
    <w:rsid w:val="00D706C7"/>
    <w:rsid w:val="00D741D8"/>
    <w:rsid w:val="00D819A4"/>
    <w:rsid w:val="00D83D57"/>
    <w:rsid w:val="00D95688"/>
    <w:rsid w:val="00E171F6"/>
    <w:rsid w:val="00E4306C"/>
    <w:rsid w:val="00E4425F"/>
    <w:rsid w:val="00F33615"/>
    <w:rsid w:val="00F477E7"/>
    <w:rsid w:val="00F542FF"/>
    <w:rsid w:val="00F54EA1"/>
    <w:rsid w:val="00F636CD"/>
    <w:rsid w:val="00F71141"/>
    <w:rsid w:val="00F83D89"/>
    <w:rsid w:val="00F87AD3"/>
    <w:rsid w:val="00F91584"/>
    <w:rsid w:val="00FF3D73"/>
    <w:rsid w:val="00FF5125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8A"/>
  </w:style>
  <w:style w:type="paragraph" w:styleId="Heading1">
    <w:name w:val="heading 1"/>
    <w:basedOn w:val="Normal"/>
    <w:next w:val="Normal"/>
    <w:link w:val="Heading1Char"/>
    <w:uiPriority w:val="9"/>
    <w:qFormat/>
    <w:rsid w:val="0028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0123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00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23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AC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1236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559"/>
  </w:style>
  <w:style w:type="paragraph" w:styleId="Footer">
    <w:name w:val="footer"/>
    <w:basedOn w:val="Normal"/>
    <w:link w:val="Footer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559"/>
  </w:style>
  <w:style w:type="character" w:styleId="Strong">
    <w:name w:val="Strong"/>
    <w:basedOn w:val="DefaultParagraphFont"/>
    <w:uiPriority w:val="22"/>
    <w:qFormat/>
    <w:rsid w:val="0023110B"/>
    <w:rPr>
      <w:b/>
      <w:bCs/>
    </w:rPr>
  </w:style>
  <w:style w:type="character" w:styleId="Hyperlink">
    <w:name w:val="Hyperlink"/>
    <w:basedOn w:val="DefaultParagraphFont"/>
    <w:uiPriority w:val="99"/>
    <w:unhideWhenUsed/>
    <w:rsid w:val="00CB0066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B0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0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06C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78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C78F3"/>
    <w:rPr>
      <w:i/>
      <w:iCs/>
      <w:color w:val="000000" w:themeColor="text1"/>
    </w:rPr>
  </w:style>
  <w:style w:type="paragraph" w:customStyle="1" w:styleId="title04">
    <w:name w:val="title04"/>
    <w:basedOn w:val="Normal"/>
    <w:rsid w:val="007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uctbekezdesszam">
    <w:name w:val="struct_bekezdesszam"/>
    <w:basedOn w:val="DefaultParagraphFont"/>
    <w:rsid w:val="00584CFE"/>
  </w:style>
  <w:style w:type="character" w:customStyle="1" w:styleId="structpontnev">
    <w:name w:val="struct_pontnev"/>
    <w:basedOn w:val="DefaultParagraphFont"/>
    <w:rsid w:val="00584CFE"/>
  </w:style>
  <w:style w:type="character" w:customStyle="1" w:styleId="Heading1Char">
    <w:name w:val="Heading 1 Char"/>
    <w:basedOn w:val="DefaultParagraphFont"/>
    <w:link w:val="Heading1"/>
    <w:uiPriority w:val="9"/>
    <w:rsid w:val="0028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829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25A90"/>
    <w:pPr>
      <w:spacing w:after="100"/>
    </w:pPr>
  </w:style>
  <w:style w:type="character" w:customStyle="1" w:styleId="apple-style-span">
    <w:name w:val="apple-style-span"/>
    <w:basedOn w:val="DefaultParagraphFont"/>
    <w:rsid w:val="00342EA3"/>
  </w:style>
  <w:style w:type="character" w:customStyle="1" w:styleId="apple-converted-space">
    <w:name w:val="apple-converted-space"/>
    <w:basedOn w:val="DefaultParagraphFont"/>
    <w:rsid w:val="00342EA3"/>
  </w:style>
  <w:style w:type="paragraph" w:customStyle="1" w:styleId="Listaszerbekezds1">
    <w:name w:val="Listaszerű bekezdés1"/>
    <w:basedOn w:val="Normal"/>
    <w:rsid w:val="00342EA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C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8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0123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B00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4423E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0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3AC5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rsid w:val="0001236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559"/>
  </w:style>
  <w:style w:type="paragraph" w:styleId="llb">
    <w:name w:val="footer"/>
    <w:basedOn w:val="Norml"/>
    <w:link w:val="llb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559"/>
  </w:style>
  <w:style w:type="character" w:styleId="Kiemels2">
    <w:name w:val="Strong"/>
    <w:basedOn w:val="Bekezdsalapbettpusa"/>
    <w:uiPriority w:val="22"/>
    <w:qFormat/>
    <w:rsid w:val="0023110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B0066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CB0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30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306C"/>
    <w:rPr>
      <w:b/>
      <w:bCs/>
      <w:i/>
      <w:iCs/>
      <w:color w:val="4F81B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9C78F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C78F3"/>
    <w:rPr>
      <w:i/>
      <w:iCs/>
      <w:color w:val="000000" w:themeColor="text1"/>
    </w:rPr>
  </w:style>
  <w:style w:type="paragraph" w:customStyle="1" w:styleId="title04">
    <w:name w:val="title04"/>
    <w:basedOn w:val="Norml"/>
    <w:rsid w:val="007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uctbekezdesszam">
    <w:name w:val="struct_bekezdesszam"/>
    <w:basedOn w:val="Bekezdsalapbettpusa"/>
    <w:rsid w:val="00584CFE"/>
  </w:style>
  <w:style w:type="character" w:customStyle="1" w:styleId="structpontnev">
    <w:name w:val="struct_pontnev"/>
    <w:basedOn w:val="Bekezdsalapbettpusa"/>
    <w:rsid w:val="00584CFE"/>
  </w:style>
  <w:style w:type="character" w:customStyle="1" w:styleId="Cmsor1Char">
    <w:name w:val="Címsor 1 Char"/>
    <w:basedOn w:val="Bekezdsalapbettpusa"/>
    <w:link w:val="Cmsor1"/>
    <w:uiPriority w:val="9"/>
    <w:rsid w:val="0028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2961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125A90"/>
    <w:pPr>
      <w:spacing w:after="100"/>
    </w:pPr>
  </w:style>
  <w:style w:type="character" w:customStyle="1" w:styleId="apple-style-span">
    <w:name w:val="apple-style-span"/>
    <w:basedOn w:val="Bekezdsalapbettpusa"/>
    <w:rsid w:val="00342EA3"/>
  </w:style>
  <w:style w:type="character" w:customStyle="1" w:styleId="apple-converted-space">
    <w:name w:val="apple-converted-space"/>
    <w:basedOn w:val="Bekezdsalapbettpusa"/>
    <w:rsid w:val="00342EA3"/>
  </w:style>
  <w:style w:type="paragraph" w:customStyle="1" w:styleId="Listaszerbekezds1">
    <w:name w:val="Listaszerű bekezdés1"/>
    <w:basedOn w:val="Norml"/>
    <w:rsid w:val="00342EA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E4C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4C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4C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4C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4C0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217">
          <w:marLeft w:val="-13"/>
          <w:marRight w:val="-13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1275558552">
              <w:marLeft w:val="150"/>
              <w:marRight w:val="150"/>
              <w:marTop w:val="150"/>
              <w:marBottom w:val="150"/>
              <w:divBdr>
                <w:top w:val="single" w:sz="4" w:space="5" w:color="999999"/>
                <w:left w:val="single" w:sz="4" w:space="5" w:color="999999"/>
                <w:bottom w:val="single" w:sz="4" w:space="5" w:color="999999"/>
                <w:right w:val="single" w:sz="4" w:space="5" w:color="999999"/>
              </w:divBdr>
            </w:div>
          </w:divsChild>
        </w:div>
        <w:div w:id="1432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A412-5A0D-481A-8BD7-5C6988BF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Szerződési Feltételek – Webshop neve</vt:lpstr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a szavatossági igény felvételéről (minta) – Webshop neve</dc:title>
  <dc:creator>krausz.miklos</dc:creator>
  <cp:lastModifiedBy>Administrator</cp:lastModifiedBy>
  <cp:revision>2</cp:revision>
  <cp:lastPrinted>2012-06-28T15:46:00Z</cp:lastPrinted>
  <dcterms:created xsi:type="dcterms:W3CDTF">2016-02-02T09:23:00Z</dcterms:created>
  <dcterms:modified xsi:type="dcterms:W3CDTF">2016-02-02T09:23:00Z</dcterms:modified>
</cp:coreProperties>
</file>